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ADE6D" w14:textId="4B81FA1C" w:rsidR="00D84DE4" w:rsidRPr="00880F18" w:rsidRDefault="00030261" w:rsidP="00E334C8">
      <w:pPr>
        <w:widowControl w:val="0"/>
        <w:autoSpaceDE w:val="0"/>
        <w:autoSpaceDN w:val="0"/>
        <w:adjustRightInd w:val="0"/>
        <w:spacing w:line="240" w:lineRule="auto"/>
        <w:rPr>
          <w:rFonts w:cs="Arial"/>
          <w:b/>
          <w:bCs/>
          <w:sz w:val="36"/>
          <w:szCs w:val="36"/>
          <w:lang w:eastAsia="ja-JP"/>
        </w:rPr>
      </w:pPr>
      <w:r w:rsidRPr="00880F18">
        <w:rPr>
          <w:rFonts w:cs="Arial"/>
          <w:b/>
          <w:bCs/>
          <w:sz w:val="36"/>
          <w:szCs w:val="36"/>
          <w:lang w:eastAsia="ja-JP"/>
        </w:rPr>
        <w:t xml:space="preserve">Un </w:t>
      </w:r>
      <w:r w:rsidR="007533EF" w:rsidRPr="00880F18">
        <w:rPr>
          <w:rFonts w:cs="Arial"/>
          <w:b/>
          <w:bCs/>
          <w:sz w:val="36"/>
          <w:szCs w:val="36"/>
          <w:lang w:eastAsia="ja-JP"/>
        </w:rPr>
        <w:t xml:space="preserve">autre </w:t>
      </w:r>
      <w:r w:rsidRPr="00880F18">
        <w:rPr>
          <w:rFonts w:cs="Arial"/>
          <w:b/>
          <w:bCs/>
          <w:sz w:val="36"/>
          <w:szCs w:val="36"/>
          <w:lang w:eastAsia="ja-JP"/>
        </w:rPr>
        <w:t>regard sur le monde</w:t>
      </w:r>
    </w:p>
    <w:p w14:paraId="6992935C" w14:textId="6CC8E5CF" w:rsidR="00136614" w:rsidRPr="00880F18" w:rsidRDefault="00136614" w:rsidP="00E334C8">
      <w:pPr>
        <w:rPr>
          <w:b/>
          <w:lang w:eastAsia="ja-JP"/>
        </w:rPr>
      </w:pPr>
      <w:r w:rsidRPr="00880F18">
        <w:rPr>
          <w:b/>
          <w:lang w:eastAsia="ja-JP"/>
        </w:rPr>
        <w:t>Les places publiques, les habitations, les lieux de loisirs, les sites industriels sont des témoins du passage de l'homme. </w:t>
      </w:r>
    </w:p>
    <w:p w14:paraId="3386507D" w14:textId="3F6A9CE8" w:rsidR="00136614" w:rsidRPr="00770DED" w:rsidRDefault="00136614" w:rsidP="00770DED">
      <w:pPr>
        <w:rPr>
          <w:lang w:eastAsia="ja-JP"/>
        </w:rPr>
      </w:pPr>
      <w:r w:rsidRPr="00880F18">
        <w:rPr>
          <w:lang w:eastAsia="ja-JP"/>
        </w:rPr>
        <w:t xml:space="preserve">Michael Anderes </w:t>
      </w:r>
      <w:r w:rsidR="007A0DF0" w:rsidRPr="00880F18">
        <w:rPr>
          <w:lang w:eastAsia="ja-JP"/>
        </w:rPr>
        <w:t>p</w:t>
      </w:r>
      <w:r w:rsidR="008B4789" w:rsidRPr="00880F18">
        <w:rPr>
          <w:lang w:eastAsia="ja-JP"/>
        </w:rPr>
        <w:t xml:space="preserve">résente sa nouvelle exposition </w:t>
      </w:r>
      <w:r w:rsidR="007A0DF0" w:rsidRPr="00880F18">
        <w:rPr>
          <w:b/>
          <w:lang w:eastAsia="ja-JP"/>
        </w:rPr>
        <w:t>ESPACES</w:t>
      </w:r>
      <w:r w:rsidR="007A0DF0" w:rsidRPr="00880F18">
        <w:rPr>
          <w:lang w:eastAsia="ja-JP"/>
        </w:rPr>
        <w:t xml:space="preserve"> à l'Institut Agricole de Grangeneuve</w:t>
      </w:r>
      <w:r w:rsidRPr="00880F18">
        <w:rPr>
          <w:lang w:eastAsia="ja-JP"/>
        </w:rPr>
        <w:t xml:space="preserve">. </w:t>
      </w:r>
      <w:r w:rsidR="007922C2" w:rsidRPr="00880F18">
        <w:rPr>
          <w:lang w:eastAsia="ja-JP"/>
        </w:rPr>
        <w:t>Si sa dernière exposition à la Galerie de Grandcour montrait princip</w:t>
      </w:r>
      <w:r w:rsidR="007922C2" w:rsidRPr="00880F18">
        <w:rPr>
          <w:lang w:eastAsia="ja-JP"/>
        </w:rPr>
        <w:t>a</w:t>
      </w:r>
      <w:r w:rsidR="007922C2" w:rsidRPr="00880F18">
        <w:rPr>
          <w:lang w:eastAsia="ja-JP"/>
        </w:rPr>
        <w:t xml:space="preserve">lement des photos de voyage avec des paysages parfois déserts, son regard s'est tourné maintenant vers l'homme et ses conditions de vie. </w:t>
      </w:r>
      <w:r w:rsidR="00B12BF4" w:rsidRPr="00880F18">
        <w:rPr>
          <w:lang w:eastAsia="ja-JP"/>
        </w:rPr>
        <w:t xml:space="preserve">Les </w:t>
      </w:r>
      <w:r w:rsidR="007A706D" w:rsidRPr="00880F18">
        <w:rPr>
          <w:lang w:eastAsia="ja-JP"/>
        </w:rPr>
        <w:t>personnes</w:t>
      </w:r>
      <w:r w:rsidR="00B12BF4" w:rsidRPr="00880F18">
        <w:rPr>
          <w:lang w:eastAsia="ja-JP"/>
        </w:rPr>
        <w:t>, les re</w:t>
      </w:r>
      <w:r w:rsidR="00B12BF4" w:rsidRPr="00880F18">
        <w:rPr>
          <w:lang w:eastAsia="ja-JP"/>
        </w:rPr>
        <w:t>n</w:t>
      </w:r>
      <w:r w:rsidR="00B12BF4" w:rsidRPr="00880F18">
        <w:rPr>
          <w:lang w:eastAsia="ja-JP"/>
        </w:rPr>
        <w:t xml:space="preserve">contres, les habitats, les lieux de loisirs se retrouvent au centre de cette nouvelle exposition. </w:t>
      </w:r>
      <w:r w:rsidRPr="00880F18">
        <w:rPr>
          <w:lang w:eastAsia="ja-JP"/>
        </w:rPr>
        <w:t xml:space="preserve">Tout a commencé quand </w:t>
      </w:r>
      <w:r w:rsidR="007A0DF0" w:rsidRPr="00880F18">
        <w:rPr>
          <w:lang w:eastAsia="ja-JP"/>
        </w:rPr>
        <w:t>Michael Anderes</w:t>
      </w:r>
      <w:r w:rsidRPr="00880F18">
        <w:rPr>
          <w:lang w:eastAsia="ja-JP"/>
        </w:rPr>
        <w:t xml:space="preserve"> a réalisé à quel point la vie sur une place publique le fascinait. Observer le va-et-vient des gens laisse une e</w:t>
      </w:r>
      <w:r w:rsidRPr="00880F18">
        <w:rPr>
          <w:lang w:eastAsia="ja-JP"/>
        </w:rPr>
        <w:t>m</w:t>
      </w:r>
      <w:r w:rsidRPr="00880F18">
        <w:rPr>
          <w:lang w:eastAsia="ja-JP"/>
        </w:rPr>
        <w:t xml:space="preserve">preinte dans la mémoire. C'est ainsi que </w:t>
      </w:r>
      <w:r w:rsidR="007A0DF0" w:rsidRPr="00880F18">
        <w:rPr>
          <w:lang w:eastAsia="ja-JP"/>
        </w:rPr>
        <w:t>le photographe</w:t>
      </w:r>
      <w:r w:rsidRPr="00880F18">
        <w:rPr>
          <w:lang w:eastAsia="ja-JP"/>
        </w:rPr>
        <w:t xml:space="preserve"> crée ses images. Il ne cherche pas à reproduire une réalité factuelle, mais </w:t>
      </w:r>
      <w:r w:rsidR="007A0DF0" w:rsidRPr="00880F18">
        <w:rPr>
          <w:lang w:eastAsia="ja-JP"/>
        </w:rPr>
        <w:t>essaie</w:t>
      </w:r>
      <w:r w:rsidRPr="00880F18">
        <w:rPr>
          <w:lang w:eastAsia="ja-JP"/>
        </w:rPr>
        <w:t xml:space="preserve"> de montrer ses impre</w:t>
      </w:r>
      <w:r w:rsidRPr="00880F18">
        <w:rPr>
          <w:lang w:eastAsia="ja-JP"/>
        </w:rPr>
        <w:t>s</w:t>
      </w:r>
      <w:r w:rsidRPr="00880F18">
        <w:rPr>
          <w:lang w:eastAsia="ja-JP"/>
        </w:rPr>
        <w:t xml:space="preserve">sions en composant </w:t>
      </w:r>
      <w:r w:rsidR="007A0DF0" w:rsidRPr="00880F18">
        <w:rPr>
          <w:lang w:eastAsia="ja-JP"/>
        </w:rPr>
        <w:t>des</w:t>
      </w:r>
      <w:r w:rsidRPr="00880F18">
        <w:rPr>
          <w:lang w:eastAsia="ja-JP"/>
        </w:rPr>
        <w:t xml:space="preserve"> images</w:t>
      </w:r>
      <w:r w:rsidR="007A0DF0" w:rsidRPr="00880F18">
        <w:rPr>
          <w:lang w:eastAsia="ja-JP"/>
        </w:rPr>
        <w:t> :</w:t>
      </w:r>
      <w:r w:rsidRPr="00880F18">
        <w:rPr>
          <w:lang w:eastAsia="ja-JP"/>
        </w:rPr>
        <w:t xml:space="preserve"> </w:t>
      </w:r>
      <w:r w:rsidR="007A0DF0" w:rsidRPr="00880F18">
        <w:rPr>
          <w:lang w:eastAsia="ja-JP"/>
        </w:rPr>
        <w:t>d</w:t>
      </w:r>
      <w:r w:rsidRPr="00880F18">
        <w:rPr>
          <w:lang w:eastAsia="ja-JP"/>
        </w:rPr>
        <w:t xml:space="preserve">es espaces avec des rencontres, des interactions, des flâneurs qui se parlent ou des gens qui se </w:t>
      </w:r>
      <w:r w:rsidR="0049640E">
        <w:rPr>
          <w:lang w:eastAsia="ja-JP"/>
        </w:rPr>
        <w:t>hâtent</w:t>
      </w:r>
      <w:r w:rsidR="0049640E" w:rsidRPr="00880F18">
        <w:rPr>
          <w:lang w:eastAsia="ja-JP"/>
        </w:rPr>
        <w:t xml:space="preserve"> </w:t>
      </w:r>
      <w:r w:rsidR="007A706D" w:rsidRPr="00880F18">
        <w:rPr>
          <w:lang w:eastAsia="ja-JP"/>
        </w:rPr>
        <w:t>vers</w:t>
      </w:r>
      <w:r w:rsidRPr="00880F18">
        <w:rPr>
          <w:lang w:eastAsia="ja-JP"/>
        </w:rPr>
        <w:t xml:space="preserve"> leur prochain rendez-vous. Le regard du photographe sur le monde, parfois </w:t>
      </w:r>
      <w:r w:rsidR="007A706D" w:rsidRPr="00880F18">
        <w:rPr>
          <w:lang w:eastAsia="ja-JP"/>
        </w:rPr>
        <w:t>teinté</w:t>
      </w:r>
      <w:r w:rsidRPr="00880F18">
        <w:rPr>
          <w:lang w:eastAsia="ja-JP"/>
        </w:rPr>
        <w:t xml:space="preserve"> </w:t>
      </w:r>
      <w:r w:rsidR="007A706D" w:rsidRPr="00880F18">
        <w:rPr>
          <w:lang w:eastAsia="ja-JP"/>
        </w:rPr>
        <w:t>d’</w:t>
      </w:r>
      <w:r w:rsidRPr="00880F18">
        <w:rPr>
          <w:lang w:eastAsia="ja-JP"/>
        </w:rPr>
        <w:t xml:space="preserve">une </w:t>
      </w:r>
      <w:r w:rsidR="007A706D" w:rsidRPr="00880F18">
        <w:rPr>
          <w:lang w:eastAsia="ja-JP"/>
        </w:rPr>
        <w:t>dose</w:t>
      </w:r>
      <w:r w:rsidRPr="00880F18">
        <w:rPr>
          <w:lang w:eastAsia="ja-JP"/>
        </w:rPr>
        <w:t xml:space="preserve"> d'humour ou même d'ironie</w:t>
      </w:r>
      <w:r w:rsidR="007A0DF0" w:rsidRPr="00880F18">
        <w:rPr>
          <w:lang w:eastAsia="ja-JP"/>
        </w:rPr>
        <w:t xml:space="preserve"> e</w:t>
      </w:r>
      <w:r w:rsidR="00B12BF4" w:rsidRPr="00880F18">
        <w:rPr>
          <w:lang w:eastAsia="ja-JP"/>
        </w:rPr>
        <w:t>st cependant toujours marqué d’</w:t>
      </w:r>
      <w:r w:rsidRPr="00880F18">
        <w:rPr>
          <w:lang w:eastAsia="ja-JP"/>
        </w:rPr>
        <w:t>une grande empathie.</w:t>
      </w:r>
    </w:p>
    <w:p w14:paraId="74350E48" w14:textId="26AC4789" w:rsidR="00136614" w:rsidRPr="00770DED" w:rsidRDefault="00B12BF4" w:rsidP="00770DED">
      <w:pPr>
        <w:rPr>
          <w:lang w:eastAsia="ja-JP"/>
        </w:rPr>
      </w:pPr>
      <w:r w:rsidRPr="00880F18">
        <w:rPr>
          <w:lang w:eastAsia="ja-JP"/>
        </w:rPr>
        <w:t>Michael Anderes est né en 1948</w:t>
      </w:r>
      <w:r w:rsidR="00136614" w:rsidRPr="00880F18">
        <w:rPr>
          <w:lang w:eastAsia="ja-JP"/>
        </w:rPr>
        <w:t xml:space="preserve"> à S</w:t>
      </w:r>
      <w:r w:rsidR="007A706D" w:rsidRPr="00880F18">
        <w:rPr>
          <w:lang w:eastAsia="ja-JP"/>
        </w:rPr>
        <w:t>ain</w:t>
      </w:r>
      <w:r w:rsidR="00136614" w:rsidRPr="00880F18">
        <w:rPr>
          <w:lang w:eastAsia="ja-JP"/>
        </w:rPr>
        <w:t xml:space="preserve">t-Gall et habite Fribourg depuis 1974. Après </w:t>
      </w:r>
      <w:r w:rsidR="007A706D" w:rsidRPr="00880F18">
        <w:rPr>
          <w:lang w:eastAsia="ja-JP"/>
        </w:rPr>
        <w:t>d</w:t>
      </w:r>
      <w:r w:rsidR="00136614" w:rsidRPr="00880F18">
        <w:rPr>
          <w:lang w:eastAsia="ja-JP"/>
        </w:rPr>
        <w:t xml:space="preserve">es études à l'Ecole Polytechnique fédérale </w:t>
      </w:r>
      <w:r w:rsidRPr="00880F18">
        <w:rPr>
          <w:lang w:eastAsia="ja-JP"/>
        </w:rPr>
        <w:t>de</w:t>
      </w:r>
      <w:r w:rsidR="00136614" w:rsidRPr="00880F18">
        <w:rPr>
          <w:lang w:eastAsia="ja-JP"/>
        </w:rPr>
        <w:t xml:space="preserve"> Zurich</w:t>
      </w:r>
      <w:r w:rsidR="007A706D" w:rsidRPr="00880F18">
        <w:rPr>
          <w:lang w:eastAsia="ja-JP"/>
        </w:rPr>
        <w:t>,</w:t>
      </w:r>
      <w:r w:rsidR="00136614" w:rsidRPr="00880F18">
        <w:rPr>
          <w:lang w:eastAsia="ja-JP"/>
        </w:rPr>
        <w:t xml:space="preserve"> il a enseigné les mathém</w:t>
      </w:r>
      <w:r w:rsidR="00136614" w:rsidRPr="00880F18">
        <w:rPr>
          <w:lang w:eastAsia="ja-JP"/>
        </w:rPr>
        <w:t>a</w:t>
      </w:r>
      <w:r w:rsidR="00136614" w:rsidRPr="00880F18">
        <w:rPr>
          <w:lang w:eastAsia="ja-JP"/>
        </w:rPr>
        <w:t xml:space="preserve">tiques, l'informatique et la photographie </w:t>
      </w:r>
      <w:r w:rsidRPr="00880F18">
        <w:rPr>
          <w:lang w:eastAsia="ja-JP"/>
        </w:rPr>
        <w:t>au Collège Sainte-Croix</w:t>
      </w:r>
      <w:r w:rsidR="00136614" w:rsidRPr="00880F18">
        <w:rPr>
          <w:lang w:eastAsia="ja-JP"/>
        </w:rPr>
        <w:t xml:space="preserve"> à Fribourg. Puis il a dirigé un projet d'intégration des nouvelles technologies </w:t>
      </w:r>
      <w:r w:rsidR="00577282">
        <w:rPr>
          <w:lang w:eastAsia="ja-JP"/>
        </w:rPr>
        <w:t>dans l’enseignement</w:t>
      </w:r>
      <w:r w:rsidR="00136614" w:rsidRPr="00880F18">
        <w:rPr>
          <w:lang w:eastAsia="ja-JP"/>
        </w:rPr>
        <w:t>. Depuis sa retraite il se consacre entièrement à la photographie.</w:t>
      </w:r>
    </w:p>
    <w:p w14:paraId="1ACE4DBC" w14:textId="59B731B8" w:rsidR="00D84DE4" w:rsidRPr="00880F18" w:rsidRDefault="00136614" w:rsidP="00880F18">
      <w:pPr>
        <w:rPr>
          <w:lang w:eastAsia="ja-JP"/>
        </w:rPr>
      </w:pPr>
      <w:r w:rsidRPr="00880F18">
        <w:rPr>
          <w:lang w:eastAsia="ja-JP"/>
        </w:rPr>
        <w:t xml:space="preserve">L'exposition </w:t>
      </w:r>
      <w:r w:rsidRPr="00880F18">
        <w:rPr>
          <w:b/>
          <w:bCs/>
          <w:lang w:eastAsia="ja-JP"/>
        </w:rPr>
        <w:t>ESPACES</w:t>
      </w:r>
      <w:r w:rsidRPr="00880F18">
        <w:rPr>
          <w:lang w:eastAsia="ja-JP"/>
        </w:rPr>
        <w:t xml:space="preserve"> de Michael Anderes à l'Institut Agricole de Grangeneuve </w:t>
      </w:r>
      <w:r w:rsidR="007A706D" w:rsidRPr="00880F18">
        <w:rPr>
          <w:lang w:eastAsia="ja-JP"/>
        </w:rPr>
        <w:t>a lieu</w:t>
      </w:r>
      <w:r w:rsidRPr="00880F18">
        <w:rPr>
          <w:lang w:eastAsia="ja-JP"/>
        </w:rPr>
        <w:t xml:space="preserve"> du 12 janvier au 2 février 2014. Le vernissage </w:t>
      </w:r>
      <w:r w:rsidR="007A706D" w:rsidRPr="00880F18">
        <w:rPr>
          <w:lang w:eastAsia="ja-JP"/>
        </w:rPr>
        <w:t>se tiendra</w:t>
      </w:r>
      <w:r w:rsidRPr="00880F18">
        <w:rPr>
          <w:lang w:eastAsia="ja-JP"/>
        </w:rPr>
        <w:t xml:space="preserve"> le vendredi 10 janvier à 18h00. </w:t>
      </w:r>
      <w:r w:rsidR="007A706D" w:rsidRPr="00880F18">
        <w:rPr>
          <w:lang w:eastAsia="ja-JP"/>
        </w:rPr>
        <w:t>Horaires</w:t>
      </w:r>
      <w:r w:rsidRPr="00880F18">
        <w:rPr>
          <w:lang w:eastAsia="ja-JP"/>
        </w:rPr>
        <w:t xml:space="preserve"> d'ouverture: du lundi au vendredi de 8h00 à 17h0</w:t>
      </w:r>
      <w:r w:rsidR="00E068C0" w:rsidRPr="00880F18">
        <w:rPr>
          <w:lang w:eastAsia="ja-JP"/>
        </w:rPr>
        <w:t>0, le dimanche de 15h00 à 17h00, ou sur rendez-vous</w:t>
      </w:r>
      <w:r w:rsidR="009439D3" w:rsidRPr="00880F18">
        <w:rPr>
          <w:lang w:eastAsia="ja-JP"/>
        </w:rPr>
        <w:t>.</w:t>
      </w:r>
    </w:p>
    <w:p w14:paraId="5712E4FC" w14:textId="22A476EE" w:rsidR="001D7C7E" w:rsidRPr="009E3780" w:rsidRDefault="009439D3" w:rsidP="001D7C7E">
      <w:pPr>
        <w:keepNext/>
        <w:widowControl w:val="0"/>
        <w:autoSpaceDE w:val="0"/>
        <w:autoSpaceDN w:val="0"/>
        <w:adjustRightInd w:val="0"/>
        <w:spacing w:line="240" w:lineRule="auto"/>
        <w:rPr>
          <w:rFonts w:cs="Arial"/>
          <w:b/>
          <w:sz w:val="18"/>
          <w:szCs w:val="18"/>
          <w:lang w:eastAsia="ja-JP"/>
        </w:rPr>
      </w:pPr>
      <w:r w:rsidRPr="009E3780">
        <w:rPr>
          <w:rFonts w:cs="Arial"/>
          <w:b/>
          <w:sz w:val="18"/>
          <w:szCs w:val="18"/>
          <w:lang w:eastAsia="ja-JP"/>
        </w:rPr>
        <w:t>Contacts</w:t>
      </w:r>
      <w:r w:rsidR="001D7C7E">
        <w:rPr>
          <w:rFonts w:cs="Arial"/>
          <w:b/>
          <w:sz w:val="18"/>
          <w:szCs w:val="18"/>
          <w:lang w:eastAsia="ja-JP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9439D3" w:rsidRPr="00880F18" w14:paraId="49E5032F" w14:textId="77777777" w:rsidTr="003D0820"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</w:tcPr>
          <w:p w14:paraId="2496A630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Michael Anderes</w:t>
            </w:r>
          </w:p>
          <w:p w14:paraId="42724306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ch. du Pré-Vert 9</w:t>
            </w:r>
          </w:p>
          <w:p w14:paraId="7CCE3717" w14:textId="3B11F979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1752 Villars-sur-Glâne</w:t>
            </w:r>
          </w:p>
          <w:p w14:paraId="342C4CE7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</w:p>
          <w:p w14:paraId="3F464B50" w14:textId="77777777" w:rsidR="00CC28B3" w:rsidRDefault="00AE1D2D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hyperlink r:id="rId8" w:history="1">
              <w:r w:rsidR="00CC28B3" w:rsidRPr="00CC28B3">
                <w:rPr>
                  <w:rStyle w:val="Link"/>
                  <w:rFonts w:cs="Arial"/>
                  <w:sz w:val="18"/>
                  <w:szCs w:val="18"/>
                  <w:lang w:eastAsia="ja-JP"/>
                </w:rPr>
                <w:t>michael.anderes@gmail.com</w:t>
              </w:r>
            </w:hyperlink>
          </w:p>
          <w:p w14:paraId="2560E626" w14:textId="06C419A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079 457 25 10</w:t>
            </w:r>
          </w:p>
          <w:p w14:paraId="2C28D0E1" w14:textId="77777777" w:rsidR="001E68F4" w:rsidRPr="009E3780" w:rsidRDefault="001E68F4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</w:p>
          <w:p w14:paraId="116A0065" w14:textId="06580884" w:rsidR="009439D3" w:rsidRPr="009E3780" w:rsidRDefault="00AE1D2D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hyperlink r:id="rId9" w:history="1">
              <w:r w:rsidR="009439D3" w:rsidRPr="00CC28B3">
                <w:rPr>
                  <w:rStyle w:val="Link"/>
                  <w:rFonts w:cs="Arial"/>
                  <w:sz w:val="18"/>
                  <w:szCs w:val="18"/>
                  <w:lang w:eastAsia="ja-JP"/>
                </w:rPr>
                <w:t>www.michaelanderes.com</w:t>
              </w:r>
            </w:hyperlink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</w:tcPr>
          <w:p w14:paraId="2A9DEC33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Institut Agricole de l'État de Fribourg</w:t>
            </w:r>
          </w:p>
          <w:p w14:paraId="077B1B46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Grangeneuve</w:t>
            </w:r>
          </w:p>
          <w:p w14:paraId="18D20F7E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Madame Françoise Bourqui</w:t>
            </w:r>
          </w:p>
          <w:p w14:paraId="4DA91E0E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val="de-DE" w:eastAsia="ja-JP"/>
              </w:rPr>
              <w:t>Rte de Grangeneuve 31</w:t>
            </w:r>
          </w:p>
          <w:p w14:paraId="6BF2CB49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val="de-DE"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1</w:t>
            </w:r>
            <w:r w:rsidRPr="009E3780">
              <w:rPr>
                <w:rFonts w:cs="Arial"/>
                <w:sz w:val="18"/>
                <w:szCs w:val="18"/>
                <w:lang w:val="de-DE" w:eastAsia="ja-JP"/>
              </w:rPr>
              <w:t>725 Posieux</w:t>
            </w:r>
          </w:p>
          <w:p w14:paraId="5C6DA54E" w14:textId="7777777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</w:p>
          <w:p w14:paraId="7BDAC964" w14:textId="7C127F67" w:rsidR="00D60BBE" w:rsidRPr="009E3780" w:rsidRDefault="00AE1D2D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hyperlink r:id="rId10" w:history="1">
              <w:r w:rsidR="009439D3" w:rsidRPr="00CC28B3">
                <w:rPr>
                  <w:rStyle w:val="Link"/>
                  <w:rFonts w:cs="Arial"/>
                  <w:sz w:val="18"/>
                  <w:szCs w:val="18"/>
                  <w:lang w:eastAsia="ja-JP"/>
                </w:rPr>
                <w:t>francoisezb@gmail.com</w:t>
              </w:r>
            </w:hyperlink>
          </w:p>
          <w:p w14:paraId="0CA5A62F" w14:textId="7C289E97" w:rsidR="009439D3" w:rsidRPr="009E3780" w:rsidRDefault="009439D3" w:rsidP="00880F18">
            <w:pPr>
              <w:keepNext/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cs="Arial"/>
                <w:sz w:val="18"/>
                <w:szCs w:val="18"/>
                <w:lang w:eastAsia="ja-JP"/>
              </w:rPr>
            </w:pPr>
            <w:r w:rsidRPr="009E3780">
              <w:rPr>
                <w:rFonts w:cs="Arial"/>
                <w:sz w:val="18"/>
                <w:szCs w:val="18"/>
                <w:lang w:eastAsia="ja-JP"/>
              </w:rPr>
              <w:t>076 437 42 40</w:t>
            </w:r>
            <w:bookmarkStart w:id="0" w:name="_GoBack"/>
            <w:bookmarkEnd w:id="0"/>
          </w:p>
        </w:tc>
      </w:tr>
    </w:tbl>
    <w:p w14:paraId="63FB3F3A" w14:textId="192091A2" w:rsidR="009439D3" w:rsidRPr="00880F18" w:rsidRDefault="009439D3" w:rsidP="00E334C8">
      <w:pPr>
        <w:pStyle w:val="Beschriftung"/>
        <w:spacing w:line="240" w:lineRule="auto"/>
        <w:rPr>
          <w:rFonts w:cs="Arial"/>
          <w:b w:val="0"/>
          <w:szCs w:val="24"/>
          <w:lang w:eastAsia="ja-JP"/>
        </w:rPr>
      </w:pPr>
    </w:p>
    <w:sectPr w:rsidR="009439D3" w:rsidRPr="00880F18" w:rsidSect="001D7C7E">
      <w:headerReference w:type="default" r:id="rId11"/>
      <w:footerReference w:type="even" r:id="rId12"/>
      <w:footerReference w:type="default" r:id="rId13"/>
      <w:pgSz w:w="11900" w:h="16820"/>
      <w:pgMar w:top="1418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2E77B" w14:textId="77777777" w:rsidR="001E68F4" w:rsidRDefault="001E68F4" w:rsidP="001E68F4">
      <w:pPr>
        <w:spacing w:before="0" w:line="240" w:lineRule="auto"/>
      </w:pPr>
      <w:r>
        <w:separator/>
      </w:r>
    </w:p>
  </w:endnote>
  <w:endnote w:type="continuationSeparator" w:id="0">
    <w:p w14:paraId="7B375DAB" w14:textId="77777777" w:rsidR="001E68F4" w:rsidRDefault="001E68F4" w:rsidP="001E68F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FAC82" w14:textId="77777777" w:rsidR="001E68F4" w:rsidRDefault="001E68F4" w:rsidP="0090119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855C837" w14:textId="77777777" w:rsidR="001E68F4" w:rsidRDefault="001E68F4" w:rsidP="001E68F4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D0B57" w14:textId="77777777" w:rsidR="001E68F4" w:rsidRDefault="001E68F4" w:rsidP="00930C25">
    <w:pPr>
      <w:pStyle w:val="Fuzeile"/>
      <w:ind w:right="360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0C16B" w14:textId="77777777" w:rsidR="001E68F4" w:rsidRDefault="001E68F4" w:rsidP="001E68F4">
      <w:pPr>
        <w:spacing w:before="0" w:line="240" w:lineRule="auto"/>
      </w:pPr>
      <w:r>
        <w:separator/>
      </w:r>
    </w:p>
  </w:footnote>
  <w:footnote w:type="continuationSeparator" w:id="0">
    <w:p w14:paraId="4FA87A4D" w14:textId="77777777" w:rsidR="001E68F4" w:rsidRDefault="001E68F4" w:rsidP="001E68F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051CE" w14:textId="7C3961C3" w:rsidR="002E5070" w:rsidRDefault="002E5070">
    <w:pPr>
      <w:pStyle w:val="Kopfzeile"/>
    </w:pPr>
    <w:r>
      <w:t>Communiqué de presse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36614"/>
    <w:rsid w:val="00030261"/>
    <w:rsid w:val="0008000A"/>
    <w:rsid w:val="0011415D"/>
    <w:rsid w:val="00136614"/>
    <w:rsid w:val="001D7C7E"/>
    <w:rsid w:val="001E68F4"/>
    <w:rsid w:val="002E2B5C"/>
    <w:rsid w:val="002E5070"/>
    <w:rsid w:val="0049640E"/>
    <w:rsid w:val="00577282"/>
    <w:rsid w:val="00631A21"/>
    <w:rsid w:val="007533EF"/>
    <w:rsid w:val="00770DED"/>
    <w:rsid w:val="007922C2"/>
    <w:rsid w:val="007A0DF0"/>
    <w:rsid w:val="007A706D"/>
    <w:rsid w:val="00880F18"/>
    <w:rsid w:val="008B4789"/>
    <w:rsid w:val="00930C25"/>
    <w:rsid w:val="009439D3"/>
    <w:rsid w:val="009E3780"/>
    <w:rsid w:val="00A63B13"/>
    <w:rsid w:val="00AA2DA0"/>
    <w:rsid w:val="00AE1D2D"/>
    <w:rsid w:val="00B12BF4"/>
    <w:rsid w:val="00C577DB"/>
    <w:rsid w:val="00CC28B3"/>
    <w:rsid w:val="00D60BBE"/>
    <w:rsid w:val="00D7233E"/>
    <w:rsid w:val="00D84DE4"/>
    <w:rsid w:val="00E068C0"/>
    <w:rsid w:val="00E334C8"/>
    <w:rsid w:val="00E51D25"/>
    <w:rsid w:val="00E557EC"/>
    <w:rsid w:val="00E91737"/>
    <w:rsid w:val="00FF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1EC82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34C8"/>
    <w:pPr>
      <w:spacing w:before="200" w:line="400" w:lineRule="atLeast"/>
    </w:pPr>
    <w:rPr>
      <w:rFonts w:ascii="Verdana" w:hAnsi="Verdana"/>
      <w:sz w:val="21"/>
      <w:lang w:val="fr-FR"/>
    </w:rPr>
  </w:style>
  <w:style w:type="paragraph" w:styleId="berschrift1">
    <w:name w:val="heading 1"/>
    <w:aliases w:val="ü1"/>
    <w:basedOn w:val="Standard"/>
    <w:next w:val="Standard"/>
    <w:qFormat/>
    <w:pPr>
      <w:keepNext/>
      <w:spacing w:before="240" w:after="60"/>
      <w:outlineLvl w:val="0"/>
    </w:pPr>
    <w:rPr>
      <w:rFonts w:ascii="Helvetica" w:hAnsi="Helvetica"/>
      <w:b/>
      <w:kern w:val="28"/>
      <w:sz w:val="36"/>
    </w:rPr>
  </w:style>
  <w:style w:type="paragraph" w:styleId="berschrift2">
    <w:name w:val="heading 2"/>
    <w:aliases w:val="ü2"/>
    <w:basedOn w:val="Standard"/>
    <w:next w:val="Standard"/>
    <w:qFormat/>
    <w:pPr>
      <w:keepNext/>
      <w:spacing w:before="240" w:after="60"/>
      <w:outlineLvl w:val="1"/>
    </w:pPr>
    <w:rPr>
      <w:rFonts w:ascii="Helvetica" w:hAnsi="Helvetica"/>
      <w:b/>
      <w:sz w:val="28"/>
    </w:rPr>
  </w:style>
  <w:style w:type="paragraph" w:styleId="berschrift3">
    <w:name w:val="heading 3"/>
    <w:aliases w:val="ü3"/>
    <w:basedOn w:val="Standard"/>
    <w:next w:val="Standard"/>
    <w:qFormat/>
    <w:pPr>
      <w:keepNext/>
      <w:spacing w:before="240" w:after="60"/>
      <w:outlineLvl w:val="2"/>
    </w:pPr>
    <w:rPr>
      <w:rFonts w:ascii="Helvetica" w:hAnsi="Helvetica"/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arbeitung">
    <w:name w:val="Revision"/>
    <w:hidden/>
    <w:uiPriority w:val="99"/>
    <w:semiHidden/>
    <w:rsid w:val="00A63B13"/>
    <w:rPr>
      <w:sz w:val="24"/>
      <w:lang w:val="fr-FR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63B13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63B13"/>
    <w:rPr>
      <w:rFonts w:ascii="Lucida Grande" w:hAnsi="Lucida Grande"/>
      <w:sz w:val="18"/>
      <w:szCs w:val="18"/>
      <w:lang w:val="fr-FR"/>
    </w:rPr>
  </w:style>
  <w:style w:type="table" w:styleId="Tabellenraster">
    <w:name w:val="Table Grid"/>
    <w:basedOn w:val="NormaleTabelle"/>
    <w:uiPriority w:val="59"/>
    <w:rsid w:val="00943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9439D3"/>
    <w:pPr>
      <w:spacing w:after="200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1E68F4"/>
    <w:pPr>
      <w:tabs>
        <w:tab w:val="center" w:pos="4703"/>
        <w:tab w:val="right" w:pos="9406"/>
      </w:tabs>
      <w:spacing w:before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E68F4"/>
    <w:rPr>
      <w:rFonts w:ascii="Verdana" w:hAnsi="Verdana"/>
      <w:sz w:val="21"/>
      <w:lang w:val="fr-FR"/>
    </w:rPr>
  </w:style>
  <w:style w:type="paragraph" w:styleId="Fuzeile">
    <w:name w:val="footer"/>
    <w:basedOn w:val="Standard"/>
    <w:link w:val="FuzeileZeichen"/>
    <w:uiPriority w:val="99"/>
    <w:unhideWhenUsed/>
    <w:rsid w:val="001E68F4"/>
    <w:pPr>
      <w:tabs>
        <w:tab w:val="center" w:pos="4703"/>
        <w:tab w:val="right" w:pos="9406"/>
      </w:tabs>
      <w:spacing w:before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E68F4"/>
    <w:rPr>
      <w:rFonts w:ascii="Verdana" w:hAnsi="Verdana"/>
      <w:sz w:val="21"/>
      <w:lang w:val="fr-FR"/>
    </w:rPr>
  </w:style>
  <w:style w:type="character" w:styleId="Seitenzahl">
    <w:name w:val="page number"/>
    <w:basedOn w:val="Absatzstandardschriftart"/>
    <w:uiPriority w:val="99"/>
    <w:semiHidden/>
    <w:unhideWhenUsed/>
    <w:rsid w:val="001E68F4"/>
  </w:style>
  <w:style w:type="character" w:styleId="Link">
    <w:name w:val="Hyperlink"/>
    <w:basedOn w:val="Absatzstandardschriftart"/>
    <w:uiPriority w:val="99"/>
    <w:unhideWhenUsed/>
    <w:rsid w:val="00AA2DA0"/>
    <w:rPr>
      <w:color w:val="auto"/>
      <w:u w:val="none"/>
    </w:rPr>
  </w:style>
  <w:style w:type="character" w:styleId="GesichteterLink">
    <w:name w:val="FollowedHyperlink"/>
    <w:basedOn w:val="Absatzstandardschriftart"/>
    <w:uiPriority w:val="99"/>
    <w:semiHidden/>
    <w:unhideWhenUsed/>
    <w:rsid w:val="00CC28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34C8"/>
    <w:pPr>
      <w:spacing w:before="200" w:line="400" w:lineRule="atLeast"/>
    </w:pPr>
    <w:rPr>
      <w:rFonts w:ascii="Verdana" w:hAnsi="Verdana"/>
      <w:sz w:val="21"/>
      <w:lang w:val="fr-FR"/>
    </w:rPr>
  </w:style>
  <w:style w:type="paragraph" w:styleId="berschrift1">
    <w:name w:val="heading 1"/>
    <w:aliases w:val="ü1"/>
    <w:basedOn w:val="Standard"/>
    <w:next w:val="Standard"/>
    <w:qFormat/>
    <w:pPr>
      <w:keepNext/>
      <w:spacing w:before="240" w:after="60"/>
      <w:outlineLvl w:val="0"/>
    </w:pPr>
    <w:rPr>
      <w:rFonts w:ascii="Helvetica" w:hAnsi="Helvetica"/>
      <w:b/>
      <w:kern w:val="28"/>
      <w:sz w:val="36"/>
    </w:rPr>
  </w:style>
  <w:style w:type="paragraph" w:styleId="berschrift2">
    <w:name w:val="heading 2"/>
    <w:aliases w:val="ü2"/>
    <w:basedOn w:val="Standard"/>
    <w:next w:val="Standard"/>
    <w:qFormat/>
    <w:pPr>
      <w:keepNext/>
      <w:spacing w:before="240" w:after="60"/>
      <w:outlineLvl w:val="1"/>
    </w:pPr>
    <w:rPr>
      <w:rFonts w:ascii="Helvetica" w:hAnsi="Helvetica"/>
      <w:b/>
      <w:sz w:val="28"/>
    </w:rPr>
  </w:style>
  <w:style w:type="paragraph" w:styleId="berschrift3">
    <w:name w:val="heading 3"/>
    <w:aliases w:val="ü3"/>
    <w:basedOn w:val="Standard"/>
    <w:next w:val="Standard"/>
    <w:qFormat/>
    <w:pPr>
      <w:keepNext/>
      <w:spacing w:before="240" w:after="60"/>
      <w:outlineLvl w:val="2"/>
    </w:pPr>
    <w:rPr>
      <w:rFonts w:ascii="Helvetica" w:hAnsi="Helvetica"/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arbeitung">
    <w:name w:val="Revision"/>
    <w:hidden/>
    <w:uiPriority w:val="99"/>
    <w:semiHidden/>
    <w:rsid w:val="00A63B13"/>
    <w:rPr>
      <w:sz w:val="24"/>
      <w:lang w:val="fr-FR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63B13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63B13"/>
    <w:rPr>
      <w:rFonts w:ascii="Lucida Grande" w:hAnsi="Lucida Grande"/>
      <w:sz w:val="18"/>
      <w:szCs w:val="18"/>
      <w:lang w:val="fr-FR"/>
    </w:rPr>
  </w:style>
  <w:style w:type="table" w:styleId="Tabellenraster">
    <w:name w:val="Table Grid"/>
    <w:basedOn w:val="NormaleTabelle"/>
    <w:uiPriority w:val="59"/>
    <w:rsid w:val="00943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9439D3"/>
    <w:pPr>
      <w:spacing w:after="200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1E68F4"/>
    <w:pPr>
      <w:tabs>
        <w:tab w:val="center" w:pos="4703"/>
        <w:tab w:val="right" w:pos="9406"/>
      </w:tabs>
      <w:spacing w:before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E68F4"/>
    <w:rPr>
      <w:rFonts w:ascii="Verdana" w:hAnsi="Verdana"/>
      <w:sz w:val="21"/>
      <w:lang w:val="fr-FR"/>
    </w:rPr>
  </w:style>
  <w:style w:type="paragraph" w:styleId="Fuzeile">
    <w:name w:val="footer"/>
    <w:basedOn w:val="Standard"/>
    <w:link w:val="FuzeileZeichen"/>
    <w:uiPriority w:val="99"/>
    <w:unhideWhenUsed/>
    <w:rsid w:val="001E68F4"/>
    <w:pPr>
      <w:tabs>
        <w:tab w:val="center" w:pos="4703"/>
        <w:tab w:val="right" w:pos="9406"/>
      </w:tabs>
      <w:spacing w:before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E68F4"/>
    <w:rPr>
      <w:rFonts w:ascii="Verdana" w:hAnsi="Verdana"/>
      <w:sz w:val="21"/>
      <w:lang w:val="fr-FR"/>
    </w:rPr>
  </w:style>
  <w:style w:type="character" w:styleId="Seitenzahl">
    <w:name w:val="page number"/>
    <w:basedOn w:val="Absatzstandardschriftart"/>
    <w:uiPriority w:val="99"/>
    <w:semiHidden/>
    <w:unhideWhenUsed/>
    <w:rsid w:val="001E68F4"/>
  </w:style>
  <w:style w:type="character" w:styleId="Link">
    <w:name w:val="Hyperlink"/>
    <w:basedOn w:val="Absatzstandardschriftart"/>
    <w:uiPriority w:val="99"/>
    <w:unhideWhenUsed/>
    <w:rsid w:val="00AA2DA0"/>
    <w:rPr>
      <w:color w:val="auto"/>
      <w:u w:val="none"/>
    </w:rPr>
  </w:style>
  <w:style w:type="character" w:styleId="GesichteterLink">
    <w:name w:val="FollowedHyperlink"/>
    <w:basedOn w:val="Absatzstandardschriftart"/>
    <w:uiPriority w:val="99"/>
    <w:semiHidden/>
    <w:unhideWhenUsed/>
    <w:rsid w:val="00CC28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ichael.anderes@gmail.com" TargetMode="External"/><Relationship Id="rId9" Type="http://schemas.openxmlformats.org/officeDocument/2006/relationships/hyperlink" Target="http://www.michaelanderes.com" TargetMode="External"/><Relationship Id="rId10" Type="http://schemas.openxmlformats.org/officeDocument/2006/relationships/hyperlink" Target="mailto:francoisezb@gmail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812981-85B6-7944-B6A0-CF79ACE5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fri-tic</Company>
  <LinksUpToDate>false</LinksUpToDate>
  <CharactersWithSpaces>2294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anderes</dc:creator>
  <cp:keywords/>
  <dc:description/>
  <cp:lastModifiedBy>michael anderes</cp:lastModifiedBy>
  <cp:revision>11</cp:revision>
  <cp:lastPrinted>2013-12-12T12:27:00Z</cp:lastPrinted>
  <dcterms:created xsi:type="dcterms:W3CDTF">2013-12-10T16:13:00Z</dcterms:created>
  <dcterms:modified xsi:type="dcterms:W3CDTF">2014-01-22T11:06:00Z</dcterms:modified>
  <cp:category/>
</cp:coreProperties>
</file>